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b/>
          <w:bCs/>
          <w:sz w:val="28"/>
          <w:szCs w:val="28"/>
        </w:rPr>
      </w:pPr>
      <w:r w:rsidRPr="004B24DA">
        <w:rPr>
          <w:b/>
          <w:bCs/>
          <w:sz w:val="28"/>
          <w:szCs w:val="28"/>
        </w:rPr>
        <w:t>Name of</w:t>
      </w:r>
      <w:r w:rsidR="004B24DA">
        <w:rPr>
          <w:b/>
          <w:bCs/>
          <w:sz w:val="28"/>
          <w:szCs w:val="28"/>
        </w:rPr>
        <w:t xml:space="preserve"> the Teacher: Dr. Ekta Anand, </w:t>
      </w:r>
      <w:r w:rsidR="0097293A">
        <w:rPr>
          <w:b/>
          <w:bCs/>
          <w:sz w:val="28"/>
          <w:szCs w:val="28"/>
        </w:rPr>
        <w:t xml:space="preserve">Class: M.Com </w:t>
      </w:r>
      <w:proofErr w:type="spellStart"/>
      <w:r w:rsidR="0097293A">
        <w:rPr>
          <w:b/>
          <w:bCs/>
          <w:sz w:val="28"/>
          <w:szCs w:val="28"/>
        </w:rPr>
        <w:t>II</w:t>
      </w:r>
      <w:r w:rsidR="00733589">
        <w:rPr>
          <w:b/>
          <w:bCs/>
          <w:sz w:val="28"/>
          <w:szCs w:val="28"/>
        </w:rPr>
        <w:t>nd</w:t>
      </w:r>
      <w:proofErr w:type="spellEnd"/>
      <w:r w:rsidR="00733589">
        <w:rPr>
          <w:b/>
          <w:bCs/>
          <w:sz w:val="28"/>
          <w:szCs w:val="28"/>
        </w:rPr>
        <w:t xml:space="preserve"> Year (</w:t>
      </w:r>
      <w:r w:rsidR="0097293A">
        <w:rPr>
          <w:b/>
          <w:bCs/>
          <w:sz w:val="28"/>
          <w:szCs w:val="28"/>
        </w:rPr>
        <w:t>IT</w:t>
      </w:r>
      <w:r w:rsidR="004B24DA">
        <w:rPr>
          <w:b/>
          <w:bCs/>
          <w:sz w:val="28"/>
          <w:szCs w:val="28"/>
        </w:rPr>
        <w:t>),</w:t>
      </w:r>
    </w:p>
    <w:p w:rsidR="004B24DA" w:rsidRPr="004B24DA" w:rsidRDefault="004B2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</w:t>
      </w:r>
      <w:r w:rsidR="00327C45">
        <w:rPr>
          <w:b/>
          <w:bCs/>
          <w:sz w:val="28"/>
          <w:szCs w:val="28"/>
        </w:rPr>
        <w:t>t: Opera</w:t>
      </w:r>
      <w:r w:rsidR="0097293A">
        <w:rPr>
          <w:b/>
          <w:bCs/>
          <w:sz w:val="28"/>
          <w:szCs w:val="28"/>
        </w:rPr>
        <w:t>tional</w:t>
      </w:r>
      <w:r w:rsidR="00EE3749">
        <w:rPr>
          <w:b/>
          <w:bCs/>
          <w:sz w:val="28"/>
          <w:szCs w:val="28"/>
        </w:rPr>
        <w:t xml:space="preserve"> Management (MCIT - 303</w:t>
      </w:r>
      <w:r>
        <w:rPr>
          <w:b/>
          <w:bCs/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5C3A2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Joined on 28</w:t>
            </w:r>
            <w:r w:rsidRPr="00B31FF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2017</w:t>
            </w:r>
            <w:r w:rsidR="00A154C6">
              <w:rPr>
                <w:b/>
                <w:bCs/>
              </w:rPr>
              <w:t>, General Discussion on Syllabi, Discussion on Introduction of Operational Management</w:t>
            </w:r>
          </w:p>
        </w:tc>
        <w:tc>
          <w:tcPr>
            <w:tcW w:w="4140" w:type="dxa"/>
            <w:vAlign w:val="center"/>
          </w:tcPr>
          <w:p w:rsidR="00153B65" w:rsidRPr="00153B65" w:rsidRDefault="00EE37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5C3A20" w:rsidRDefault="005C3A20" w:rsidP="005C3A20">
            <w:pPr>
              <w:jc w:val="both"/>
              <w:rPr>
                <w:b/>
                <w:bCs/>
              </w:rPr>
            </w:pPr>
            <w:r w:rsidRPr="005C3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 and Scope of Operations Management, Operations Strategy, Operations Management as an Inter-Functional imperative. Types and Characteristics of Manufacturing systems, Product Planning and Design: Operations and the Life Cycle, Developing New Products. Forecasting Demand: Forecasting methods, Forecast Errors. Plant Location: Factors &amp; Quantitative Models, Plant Layout: Models &amp; Techniques, Assembly Line Balancing.</w:t>
            </w:r>
          </w:p>
        </w:tc>
        <w:tc>
          <w:tcPr>
            <w:tcW w:w="4140" w:type="dxa"/>
            <w:vAlign w:val="center"/>
          </w:tcPr>
          <w:p w:rsidR="00153B65" w:rsidRPr="00153B65" w:rsidRDefault="00EE37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Operations Management as an Inter- Functional Imperative, Forecasting Methods and Errors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5C3A20" w:rsidRDefault="005C3A20" w:rsidP="005C3A20">
            <w:pPr>
              <w:jc w:val="both"/>
              <w:rPr>
                <w:b/>
                <w:bCs/>
              </w:rPr>
            </w:pPr>
            <w:r w:rsidRPr="005C3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Capacity Planning, Materials requirement planning: procedure, benefits and disadvantages. Scheduling: scheduling jobs on machines, control of schedules, scheduling in services, Introduction to Statistical Quality Control: Process Charts &amp; Acceptance Sampling, PERT and CPM, Application of OR techniques to Operations Management such as Transportation, Assignment, Sequencing.</w:t>
            </w:r>
          </w:p>
        </w:tc>
        <w:tc>
          <w:tcPr>
            <w:tcW w:w="4140" w:type="dxa"/>
            <w:vAlign w:val="center"/>
          </w:tcPr>
          <w:p w:rsidR="00153B65" w:rsidRPr="00153B65" w:rsidRDefault="00EE3749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on Techniques of Operational Management</w:t>
            </w:r>
            <w:r w:rsidR="00F16AE4">
              <w:rPr>
                <w:b/>
                <w:bCs/>
              </w:rPr>
              <w:t>, Discussion on Current Budget and GST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5C3A20" w:rsidRDefault="005C3A20" w:rsidP="005C3A20">
            <w:pPr>
              <w:jc w:val="both"/>
              <w:rPr>
                <w:b/>
                <w:bCs/>
              </w:rPr>
            </w:pPr>
            <w:r w:rsidRPr="005C3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Inventory Management, Planning and Control: Inventory concepts, Scope, Objectives &amp; Functions of Inventory Control, Classification of Inventories, Inventory costs concepts, Selective Inventory Control Systems.</w:t>
            </w:r>
          </w:p>
        </w:tc>
        <w:tc>
          <w:tcPr>
            <w:tcW w:w="4140" w:type="dxa"/>
            <w:vAlign w:val="center"/>
          </w:tcPr>
          <w:p w:rsidR="00153B65" w:rsidRPr="00153B65" w:rsidRDefault="00F16A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Inventory Management Planning and Its Control Systems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EE3749" w:rsidRDefault="00EE3749" w:rsidP="00EE3749">
            <w:pPr>
              <w:jc w:val="both"/>
              <w:rPr>
                <w:b/>
                <w:bCs/>
              </w:rPr>
            </w:pPr>
            <w:r w:rsidRPr="00EE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Inventory Control Models: Economic Order Quantity (EOQ) with &amp; without shortages, EOQ under Fluctuating Demand, EOQ with Quantity discounts, Economic Production Quantity (EPQ), Fixed Order Cycle (FOC) and Fixed Order Quantity (FOQ) Systems.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Revision and PPT </w:t>
            </w:r>
            <w:r w:rsidRPr="00EE3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from students.</w:t>
            </w:r>
          </w:p>
        </w:tc>
        <w:tc>
          <w:tcPr>
            <w:tcW w:w="4140" w:type="dxa"/>
            <w:vAlign w:val="center"/>
          </w:tcPr>
          <w:p w:rsidR="00153B65" w:rsidRPr="00153B65" w:rsidRDefault="00F16A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PPT on Models of Inventory Control, One Minute Fame Game, Role Play Game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EE37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Role and Scope of Operational Management and </w:t>
            </w:r>
            <w:proofErr w:type="gramStart"/>
            <w:r>
              <w:rPr>
                <w:b/>
                <w:bCs/>
                <w:sz w:val="28"/>
                <w:szCs w:val="28"/>
              </w:rPr>
              <w:t>Its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Inter Functional Imperative.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E37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Models of Inventory Control Management.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EE374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Models of Inventory Management, Production Planning and Design.</w:t>
            </w:r>
          </w:p>
        </w:tc>
      </w:tr>
    </w:tbl>
    <w:p w:rsidR="00153B65" w:rsidRPr="00153B65" w:rsidRDefault="00153B65" w:rsidP="004B24DA">
      <w:pPr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327C45"/>
    <w:rsid w:val="004B24DA"/>
    <w:rsid w:val="004F1A5B"/>
    <w:rsid w:val="005C3A20"/>
    <w:rsid w:val="00733589"/>
    <w:rsid w:val="007F54AB"/>
    <w:rsid w:val="00801272"/>
    <w:rsid w:val="008941F2"/>
    <w:rsid w:val="008D7BD9"/>
    <w:rsid w:val="0097293A"/>
    <w:rsid w:val="00A154C6"/>
    <w:rsid w:val="00AF37A6"/>
    <w:rsid w:val="00D74CA3"/>
    <w:rsid w:val="00EE3749"/>
    <w:rsid w:val="00F16AE4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9</cp:revision>
  <dcterms:created xsi:type="dcterms:W3CDTF">2017-10-24T05:49:00Z</dcterms:created>
  <dcterms:modified xsi:type="dcterms:W3CDTF">2017-10-24T08:26:00Z</dcterms:modified>
</cp:coreProperties>
</file>