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E77732" w:rsidP="0049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Bindu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Aggarwal</w:t>
      </w:r>
      <w:proofErr w:type="spellEnd"/>
      <w:r>
        <w:rPr>
          <w:sz w:val="28"/>
          <w:szCs w:val="28"/>
        </w:rPr>
        <w:t xml:space="preserve">   Class: B.Com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PPI   Subject: General Insurance BC </w:t>
      </w:r>
      <w:proofErr w:type="gramStart"/>
      <w:r>
        <w:rPr>
          <w:sz w:val="28"/>
          <w:szCs w:val="28"/>
        </w:rPr>
        <w:t>Voc(</w:t>
      </w:r>
      <w:proofErr w:type="gramEnd"/>
      <w:r>
        <w:rPr>
          <w:sz w:val="28"/>
          <w:szCs w:val="28"/>
        </w:rPr>
        <w:t>106)</w:t>
      </w:r>
    </w:p>
    <w:p w:rsidR="00153B65" w:rsidRDefault="00153B65" w:rsidP="0049650A">
      <w:pPr>
        <w:jc w:val="both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4965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49650A">
            <w:pPr>
              <w:jc w:val="both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E77732" w:rsidRDefault="00E77732" w:rsidP="004965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General insurance: concept, nature, significance, scope; principles of general insurance.</w:t>
            </w:r>
          </w:p>
        </w:tc>
        <w:tc>
          <w:tcPr>
            <w:tcW w:w="4140" w:type="dxa"/>
            <w:vAlign w:val="center"/>
          </w:tcPr>
          <w:p w:rsidR="00153B65" w:rsidRPr="0049650A" w:rsidRDefault="0049650A" w:rsidP="004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0A">
              <w:rPr>
                <w:rFonts w:ascii="Times New Roman" w:hAnsi="Times New Roman" w:cs="Times New Roman"/>
                <w:sz w:val="28"/>
                <w:szCs w:val="28"/>
              </w:rPr>
              <w:t>Brainstorming activity to check the knowledge of students about  General Insurance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4965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496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77732" w:rsidRPr="00E77732" w:rsidRDefault="00E77732" w:rsidP="00496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Classification of general insurance: fire insurance, marine insurance, social insurance, personal insurance, motor insurance and  miscellaneous insurance</w:t>
            </w:r>
          </w:p>
          <w:p w:rsidR="00153B65" w:rsidRPr="00E77732" w:rsidRDefault="00153B65" w:rsidP="004965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53B65" w:rsidRPr="00004B67" w:rsidRDefault="0049650A" w:rsidP="004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7">
              <w:rPr>
                <w:rFonts w:ascii="Times New Roman" w:hAnsi="Times New Roman" w:cs="Times New Roman"/>
                <w:sz w:val="28"/>
                <w:szCs w:val="28"/>
              </w:rPr>
              <w:t>Group discussion on Fire &amp; Motor Insurance.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4965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496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E77732" w:rsidRDefault="00E77732" w:rsidP="004965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The structure and operation of insurance business: insurance contract fundamentals; insurance marketing; insurance loss payment; underwriting, rating of risks, non-life insurance pricing, reinsurance, General insurance documentation and procedures: proposal form, cover note</w:t>
            </w:r>
          </w:p>
        </w:tc>
        <w:tc>
          <w:tcPr>
            <w:tcW w:w="4140" w:type="dxa"/>
            <w:vAlign w:val="center"/>
          </w:tcPr>
          <w:p w:rsidR="00153B65" w:rsidRPr="00004B67" w:rsidRDefault="00291F13" w:rsidP="004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Analyzing skills </w:t>
            </w:r>
            <w:r w:rsidR="0049650A" w:rsidRPr="00004B67">
              <w:rPr>
                <w:rFonts w:ascii="Times New Roman" w:hAnsi="Times New Roman" w:cs="Times New Roman"/>
                <w:sz w:val="28"/>
                <w:szCs w:val="28"/>
              </w:rPr>
              <w:t>of students through 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4965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496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E77732" w:rsidRDefault="0049650A" w:rsidP="004965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C</w:t>
            </w:r>
            <w:r w:rsidR="00E77732"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ertificate of insurance and the policy; warranties; construction of policies; endorsements and duration of contract; nomination and assignment;</w:t>
            </w:r>
          </w:p>
        </w:tc>
        <w:tc>
          <w:tcPr>
            <w:tcW w:w="4140" w:type="dxa"/>
            <w:vAlign w:val="center"/>
          </w:tcPr>
          <w:p w:rsidR="00153B65" w:rsidRPr="00004B67" w:rsidRDefault="00004B67" w:rsidP="004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7">
              <w:rPr>
                <w:rFonts w:ascii="Times New Roman" w:hAnsi="Times New Roman" w:cs="Times New Roman"/>
                <w:sz w:val="28"/>
                <w:szCs w:val="28"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49650A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496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E77732" w:rsidRDefault="0049650A" w:rsidP="004965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T</w:t>
            </w:r>
            <w:r w:rsidR="00E77732"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ermination of the contract; refund of premium and renewal notice. General insurance claim settlement procedure; surrender value of non life insurance policy</w:t>
            </w:r>
          </w:p>
        </w:tc>
        <w:tc>
          <w:tcPr>
            <w:tcW w:w="4140" w:type="dxa"/>
            <w:vAlign w:val="center"/>
          </w:tcPr>
          <w:p w:rsidR="00153B65" w:rsidRPr="00004B67" w:rsidRDefault="00004B67" w:rsidP="0049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7">
              <w:rPr>
                <w:rFonts w:ascii="Times New Roman" w:hAnsi="Times New Roman" w:cs="Times New Roman"/>
                <w:sz w:val="28"/>
                <w:szCs w:val="28"/>
              </w:rPr>
              <w:t>Role playing by students to solve issues related to insurance claim procedure</w:t>
            </w:r>
          </w:p>
        </w:tc>
      </w:tr>
    </w:tbl>
    <w:p w:rsidR="00153B65" w:rsidRDefault="00153B65" w:rsidP="0049650A">
      <w:pPr>
        <w:jc w:val="both"/>
        <w:rPr>
          <w:b/>
          <w:bCs/>
          <w:sz w:val="28"/>
          <w:szCs w:val="28"/>
        </w:rPr>
      </w:pPr>
    </w:p>
    <w:p w:rsidR="00153B65" w:rsidRDefault="00153B65" w:rsidP="004965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460D14" w:rsidRDefault="00460D14" w:rsidP="0049650A">
            <w:pPr>
              <w:jc w:val="both"/>
              <w:rPr>
                <w:sz w:val="28"/>
                <w:szCs w:val="28"/>
              </w:rPr>
            </w:pPr>
            <w:r w:rsidRPr="00460D14">
              <w:rPr>
                <w:sz w:val="28"/>
                <w:szCs w:val="28"/>
              </w:rPr>
              <w:t>Motor Insurance its objectives and scope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460D14" w:rsidRDefault="00460D14" w:rsidP="0049650A">
            <w:pPr>
              <w:jc w:val="both"/>
              <w:rPr>
                <w:sz w:val="28"/>
                <w:szCs w:val="28"/>
              </w:rPr>
            </w:pPr>
            <w:r w:rsidRPr="00460D14">
              <w:rPr>
                <w:sz w:val="28"/>
                <w:szCs w:val="28"/>
              </w:rPr>
              <w:t>Social Insurance</w:t>
            </w:r>
          </w:p>
        </w:tc>
      </w:tr>
      <w:tr w:rsidR="00460D14" w:rsidTr="00153B65">
        <w:trPr>
          <w:trHeight w:val="601"/>
        </w:trPr>
        <w:tc>
          <w:tcPr>
            <w:tcW w:w="4248" w:type="dxa"/>
            <w:vAlign w:val="center"/>
          </w:tcPr>
          <w:p w:rsidR="00460D14" w:rsidRDefault="00460D14" w:rsidP="004965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60D14" w:rsidRPr="00E77732" w:rsidRDefault="00460D14" w:rsidP="00D836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 xml:space="preserve">Topics: </w:t>
            </w:r>
            <w:r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General insurance: concept, nature, significance, scope; principles of general insurance.</w:t>
            </w:r>
          </w:p>
        </w:tc>
      </w:tr>
      <w:tr w:rsidR="00460D14" w:rsidTr="00153B65">
        <w:trPr>
          <w:trHeight w:val="601"/>
        </w:trPr>
        <w:tc>
          <w:tcPr>
            <w:tcW w:w="4248" w:type="dxa"/>
            <w:vAlign w:val="center"/>
          </w:tcPr>
          <w:p w:rsidR="00460D14" w:rsidRDefault="00460D14" w:rsidP="004965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  <w:vAlign w:val="center"/>
          </w:tcPr>
          <w:p w:rsidR="00460D14" w:rsidRPr="00E77732" w:rsidRDefault="00460D14" w:rsidP="00D83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</w:pPr>
            <w:r w:rsidRPr="00E77732">
              <w:rPr>
                <w:rFonts w:ascii="Times New Roman" w:eastAsia="Times New Roman" w:hAnsi="Times New Roman" w:cs="Times New Roman"/>
                <w:sz w:val="28"/>
                <w:szCs w:val="28"/>
                <w:lang w:bidi="hi-IN"/>
              </w:rPr>
              <w:t>Classification of general insurance: fire insurance, marine insurance, social insurance, personal insurance, motor insurance and  miscellaneous insurance</w:t>
            </w:r>
          </w:p>
          <w:p w:rsidR="00460D14" w:rsidRPr="00E77732" w:rsidRDefault="00460D14" w:rsidP="00D836F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49650A">
      <w:pPr>
        <w:jc w:val="both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04B67"/>
    <w:rsid w:val="000440D2"/>
    <w:rsid w:val="00103AB7"/>
    <w:rsid w:val="00153B65"/>
    <w:rsid w:val="00291F13"/>
    <w:rsid w:val="00460D14"/>
    <w:rsid w:val="0049650A"/>
    <w:rsid w:val="007F54AB"/>
    <w:rsid w:val="00801272"/>
    <w:rsid w:val="009571C9"/>
    <w:rsid w:val="00D74CA3"/>
    <w:rsid w:val="00E77732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2017-10-26T08:28:00Z</dcterms:created>
  <dcterms:modified xsi:type="dcterms:W3CDTF">2017-10-26T08:28:00Z</dcterms:modified>
</cp:coreProperties>
</file>